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60"/>
        <w:gridCol w:w="6835"/>
      </w:tblGrid>
      <w:tr w:rsidR="00A642CC" w:rsidRPr="00A642CC" w:rsidTr="00A642CC">
        <w:trPr>
          <w:trHeight w:val="200"/>
          <w:tblCellSpacing w:w="15" w:type="dxa"/>
          <w:jc w:val="center"/>
        </w:trPr>
        <w:tc>
          <w:tcPr>
            <w:tcW w:w="350" w:type="pct"/>
            <w:vAlign w:val="center"/>
            <w:hideMark/>
          </w:tcPr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1300" cy="533400"/>
                  <wp:effectExtent l="0" t="0" r="6350" b="0"/>
                  <wp:docPr id="4" name="Picture 4" descr="http://ths.sps.lane.edu/chemweb/chem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s.sps.lane.edu/chemweb/chemlog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pct"/>
            <w:vAlign w:val="center"/>
            <w:hideMark/>
          </w:tcPr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1000" cy="381000"/>
                  <wp:effectExtent l="0" t="0" r="0" b="0"/>
                  <wp:docPr id="3" name="Picture 3" descr="http://ths.sps.lane.edu/chemweb/Atom-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hs.sps.lane.edu/chemweb/Atom-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0" w:type="pct"/>
            <w:vAlign w:val="center"/>
            <w:hideMark/>
          </w:tcPr>
          <w:p w:rsidR="00A642CC" w:rsidRDefault="00A642CC" w:rsidP="00A642CC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27"/>
                <w:szCs w:val="27"/>
              </w:rPr>
            </w:pPr>
            <w:r w:rsidRPr="00A642CC">
              <w:rPr>
                <w:rFonts w:ascii="Palatino Linotype" w:eastAsia="Times New Roman" w:hAnsi="Palatino Linotype" w:cs="Times New Roman"/>
                <w:b/>
                <w:bCs/>
                <w:sz w:val="27"/>
                <w:szCs w:val="27"/>
              </w:rPr>
              <w:t>Unit 1 Significant Figures Quiz</w:t>
            </w:r>
            <w:r>
              <w:rPr>
                <w:rFonts w:ascii="Palatino Linotype" w:eastAsia="Times New Roman" w:hAnsi="Palatino Linotype" w:cs="Times New Roman"/>
                <w:b/>
                <w:bCs/>
                <w:sz w:val="27"/>
                <w:szCs w:val="27"/>
              </w:rPr>
              <w:br/>
              <w:t xml:space="preserve">source:  </w:t>
            </w:r>
            <w:hyperlink r:id="rId9" w:history="1">
              <w:r w:rsidRPr="00A642CC">
                <w:rPr>
                  <w:rStyle w:val="Hyperlink"/>
                  <w:rFonts w:ascii="Palatino Linotype" w:eastAsia="Times New Roman" w:hAnsi="Palatino Linotype" w:cs="Times New Roman"/>
                  <w:b/>
                  <w:bCs/>
                </w:rPr>
                <w:t>http://ths.sps.lane.edu/chemweb/unit1/problems/significantfigures/</w:t>
              </w:r>
            </w:hyperlink>
          </w:p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42CC" w:rsidRPr="00A642CC" w:rsidRDefault="00A642CC" w:rsidP="00A642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Multiple Choice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(Choose the best answer.)</w: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206 cm, has how many significant (measured)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25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206.0 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o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C, has how many significant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26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0.00206 g, has how many significant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  <w:r w:rsidR="00F73F2B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F73F2B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F73F2B">
        <w:rPr>
          <w:noProof/>
        </w:rPr>
        <w:drawing>
          <wp:inline distT="0" distB="0" distL="0" distR="0" wp14:anchorId="434C16B6" wp14:editId="2504E1C9">
            <wp:extent cx="3940381" cy="407406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4148" cy="41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27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0.0020600 mole, has how many significant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  <w:r w:rsidR="00571C58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571C58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571C58">
        <w:rPr>
          <w:noProof/>
        </w:rPr>
        <w:drawing>
          <wp:inline distT="0" distB="0" distL="0" distR="0" wp14:anchorId="3F48EE75" wp14:editId="34C176EF">
            <wp:extent cx="4387850" cy="454724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9308" cy="46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28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2.060 x 10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 -3 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coulombs, has how many significant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  <w:r w:rsidR="00427F33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427F33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="00427F33">
        <w:rPr>
          <w:noProof/>
        </w:rPr>
        <w:drawing>
          <wp:inline distT="0" distB="0" distL="0" distR="0" wp14:anchorId="5C9C26B3" wp14:editId="39031791">
            <wp:extent cx="3838839" cy="40028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4085" cy="41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29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The measurement, 20600 molecules, has how many significant digits?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4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30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Add the following three numbers and report your answer using significant figures:</w:t>
      </w:r>
    </w:p>
    <w:p w:rsidR="00A642CC" w:rsidRPr="00A642CC" w:rsidRDefault="00A642CC" w:rsidP="00A642CC">
      <w:pPr>
        <w:spacing w:beforeAutospacing="1" w:after="100" w:afterAutospacing="1" w:line="240" w:lineRule="auto"/>
        <w:ind w:left="360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2.5 cm + 0.50 cm + 0.055 cm = 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3.055 cm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3.06 cm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3.1 cm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3.0 cm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3 cm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31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Subtract the following numbers and report your answer using significant figures:</w:t>
      </w:r>
    </w:p>
    <w:p w:rsidR="00A642CC" w:rsidRPr="00A642CC" w:rsidRDefault="00A642CC" w:rsidP="00A642CC">
      <w:pPr>
        <w:spacing w:beforeAutospacing="1" w:after="100" w:afterAutospacing="1" w:line="240" w:lineRule="auto"/>
        <w:ind w:left="360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416 g - 210 g = 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206. g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206 g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210. g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210 g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200 g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32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Multiply the following three numbers and report your answer to the correct number of significant figures:</w:t>
      </w:r>
    </w:p>
    <w:p w:rsidR="00A642CC" w:rsidRPr="00A642CC" w:rsidRDefault="00A642CC" w:rsidP="00A642CC">
      <w:pPr>
        <w:spacing w:beforeAutospacing="1" w:after="100" w:afterAutospacing="1" w:line="240" w:lineRule="auto"/>
        <w:ind w:left="360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0.020 cm x 50 cm x 11.1 cm = 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10 cm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11 cm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11. cm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11.1 cm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11.10 cm</w:t>
      </w: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33" style="width:0;height:1.5pt" o:hralign="center" o:hrstd="t" o:hr="t" fillcolor="#a0a0a0" stroked="f"/>
        </w:pict>
      </w:r>
    </w:p>
    <w:p w:rsidR="00A642CC" w:rsidRPr="00A642CC" w:rsidRDefault="00A642CC" w:rsidP="00A64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Divide the following three numbers and report your answer to the correct number of significant figures:</w:t>
      </w:r>
    </w:p>
    <w:p w:rsidR="00A642CC" w:rsidRPr="00A642CC" w:rsidRDefault="00A642CC" w:rsidP="00A642CC">
      <w:pPr>
        <w:spacing w:beforeAutospacing="1" w:after="100" w:afterAutospacing="1" w:line="240" w:lineRule="auto"/>
        <w:ind w:left="360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0.530 g / 0.1010 mL = ?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2 g/mL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5.2 g/mL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5.3 g/mL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5.25 g/mL</w:t>
      </w:r>
    </w:p>
    <w:p w:rsidR="00A642CC" w:rsidRPr="00A642CC" w:rsidRDefault="00A642CC" w:rsidP="00A642C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642CC">
        <w:rPr>
          <w:rFonts w:ascii="Times New Roman" w:eastAsia="Times New Roman" w:hAnsi="Times New Roman" w:cs="Times New Roman"/>
          <w:color w:val="000000"/>
          <w:sz w:val="27"/>
          <w:szCs w:val="27"/>
        </w:rPr>
        <w:t> 5.248 g/mL</w:t>
      </w:r>
    </w:p>
    <w:p w:rsidR="00A642CC" w:rsidRPr="00A642CC" w:rsidRDefault="00C40418" w:rsidP="00A642C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pict>
          <v:rect id="_x0000_i1034" style="width:0;height:1.5pt" o:hralign="center" o:hrstd="t" o:hr="t" fillcolor="#a0a0a0" stroked="f"/>
        </w:pict>
      </w: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5"/>
        <w:gridCol w:w="2638"/>
        <w:gridCol w:w="1779"/>
        <w:gridCol w:w="2654"/>
      </w:tblGrid>
      <w:tr w:rsidR="00A642CC" w:rsidRPr="00A642CC" w:rsidTr="00A642CC">
        <w:trPr>
          <w:tblCellSpacing w:w="15" w:type="dxa"/>
          <w:jc w:val="center"/>
        </w:trPr>
        <w:tc>
          <w:tcPr>
            <w:tcW w:w="450" w:type="pct"/>
            <w:hideMark/>
          </w:tcPr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514350" cy="400050"/>
                  <wp:effectExtent l="0" t="0" r="0" b="0"/>
                  <wp:docPr id="2" name="Picture 2" descr="http://ths.sps.lane.edu/chemweb/unit1/unit1button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hs.sps.lane.edu/chemweb/unit1/unit1button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pct"/>
            <w:vAlign w:val="center"/>
            <w:hideMark/>
          </w:tcPr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  <w:t>Back to Unit 1 main page</w:t>
            </w:r>
          </w:p>
        </w:tc>
        <w:tc>
          <w:tcPr>
            <w:tcW w:w="1150" w:type="pct"/>
            <w:vAlign w:val="center"/>
            <w:hideMark/>
          </w:tcPr>
          <w:p w:rsidR="00A642CC" w:rsidRPr="00A642CC" w:rsidRDefault="00A642CC" w:rsidP="00A64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514350" cy="342900"/>
                  <wp:effectExtent l="0" t="0" r="0" b="0"/>
                  <wp:docPr id="1" name="Picture 1" descr="http://ths.sps.lane.edu/chemweb/chemwebbutton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ths.sps.lane.edu/chemweb/chemwebbutton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pct"/>
            <w:vAlign w:val="center"/>
            <w:hideMark/>
          </w:tcPr>
          <w:p w:rsidR="00A642CC" w:rsidRPr="00A642CC" w:rsidRDefault="00A642CC" w:rsidP="00A6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2CC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  <w:t>Back toChemweb main page</w:t>
            </w:r>
          </w:p>
        </w:tc>
      </w:tr>
    </w:tbl>
    <w:p w:rsidR="005174D9" w:rsidRPr="00A642CC" w:rsidRDefault="005174D9" w:rsidP="00A642CC"/>
    <w:sectPr w:rsidR="005174D9" w:rsidRPr="00A642C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18" w:rsidRDefault="00C40418" w:rsidP="00C40418">
      <w:pPr>
        <w:spacing w:after="0" w:line="240" w:lineRule="auto"/>
      </w:pPr>
      <w:r>
        <w:separator/>
      </w:r>
    </w:p>
  </w:endnote>
  <w:endnote w:type="continuationSeparator" w:id="0">
    <w:p w:rsidR="00C40418" w:rsidRDefault="00C40418" w:rsidP="00C4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18" w:rsidRDefault="00C404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35423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C40418" w:rsidRDefault="00C404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0418" w:rsidRDefault="00C404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18" w:rsidRDefault="00C40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18" w:rsidRDefault="00C40418" w:rsidP="00C40418">
      <w:pPr>
        <w:spacing w:after="0" w:line="240" w:lineRule="auto"/>
      </w:pPr>
      <w:r>
        <w:separator/>
      </w:r>
    </w:p>
  </w:footnote>
  <w:footnote w:type="continuationSeparator" w:id="0">
    <w:p w:rsidR="00C40418" w:rsidRDefault="00C40418" w:rsidP="00C40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18" w:rsidRDefault="00C40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18" w:rsidRDefault="00C40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418" w:rsidRDefault="00C40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471D"/>
    <w:multiLevelType w:val="multilevel"/>
    <w:tmpl w:val="EC749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CC"/>
    <w:rsid w:val="00427F33"/>
    <w:rsid w:val="005174D9"/>
    <w:rsid w:val="00571C58"/>
    <w:rsid w:val="00A642CC"/>
    <w:rsid w:val="00C40418"/>
    <w:rsid w:val="00F7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2AA563DB-9EF8-447C-A079-7D99F54E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42CC"/>
  </w:style>
  <w:style w:type="character" w:styleId="Hyperlink">
    <w:name w:val="Hyperlink"/>
    <w:basedOn w:val="DefaultParagraphFont"/>
    <w:uiPriority w:val="99"/>
    <w:unhideWhenUsed/>
    <w:rsid w:val="00A642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418"/>
  </w:style>
  <w:style w:type="paragraph" w:styleId="Footer">
    <w:name w:val="footer"/>
    <w:basedOn w:val="Normal"/>
    <w:link w:val="FooterChar"/>
    <w:uiPriority w:val="99"/>
    <w:unhideWhenUsed/>
    <w:rsid w:val="00C40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0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397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3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15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632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49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2340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25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062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077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266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084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120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5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097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78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ths.sps.lane.edu/chemweb/unit1/index.ht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ths.sps.lane.edu/chemweb/index.ht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ths.sps.lane.edu/chemweb/unit1/problems/significantfigures/" TargetMode="External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5</cp:revision>
  <dcterms:created xsi:type="dcterms:W3CDTF">2016-08-26T02:29:00Z</dcterms:created>
  <dcterms:modified xsi:type="dcterms:W3CDTF">2016-08-26T02:43:00Z</dcterms:modified>
</cp:coreProperties>
</file>